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6FA" w:rsidRDefault="003906FA" w:rsidP="003906FA">
      <w:pPr>
        <w:rPr>
          <w:b/>
          <w:bCs/>
          <w:color w:val="000000"/>
          <w:sz w:val="24"/>
          <w:szCs w:val="24"/>
        </w:rPr>
      </w:pPr>
    </w:p>
    <w:p w:rsidR="003906FA" w:rsidRPr="00815C18" w:rsidRDefault="003906FA" w:rsidP="003906FA">
      <w:pPr>
        <w:rPr>
          <w:b/>
          <w:bCs/>
          <w:color w:val="000000"/>
          <w:sz w:val="24"/>
          <w:szCs w:val="24"/>
        </w:rPr>
      </w:pPr>
      <w:r w:rsidRPr="00815C18">
        <w:rPr>
          <w:b/>
          <w:bCs/>
          <w:color w:val="000000"/>
          <w:sz w:val="24"/>
          <w:szCs w:val="24"/>
        </w:rPr>
        <w:t>MODELLO DOMANDA PERSONALE ATA</w:t>
      </w:r>
    </w:p>
    <w:p w:rsidR="003906FA" w:rsidRPr="00815C18" w:rsidRDefault="003906FA" w:rsidP="003906FA">
      <w:pPr>
        <w:jc w:val="right"/>
        <w:rPr>
          <w:b/>
          <w:sz w:val="24"/>
          <w:szCs w:val="24"/>
        </w:rPr>
      </w:pPr>
      <w:r w:rsidRPr="00815C18">
        <w:rPr>
          <w:b/>
          <w:sz w:val="24"/>
          <w:szCs w:val="24"/>
        </w:rPr>
        <w:t>Alla Dirigente Scol</w:t>
      </w:r>
      <w:r>
        <w:rPr>
          <w:b/>
          <w:sz w:val="24"/>
          <w:szCs w:val="24"/>
        </w:rPr>
        <w:t>a</w:t>
      </w:r>
      <w:r w:rsidRPr="00815C18">
        <w:rPr>
          <w:b/>
          <w:sz w:val="24"/>
          <w:szCs w:val="24"/>
        </w:rPr>
        <w:t>stica</w:t>
      </w:r>
    </w:p>
    <w:p w:rsidR="003906FA" w:rsidRPr="00815C18" w:rsidRDefault="003906FA" w:rsidP="003906FA">
      <w:pPr>
        <w:jc w:val="right"/>
        <w:rPr>
          <w:b/>
          <w:sz w:val="24"/>
          <w:szCs w:val="24"/>
        </w:rPr>
      </w:pPr>
      <w:r w:rsidRPr="00815C18">
        <w:rPr>
          <w:b/>
          <w:sz w:val="24"/>
          <w:szCs w:val="24"/>
        </w:rPr>
        <w:t xml:space="preserve">dell’I.C. </w:t>
      </w:r>
      <w:proofErr w:type="spellStart"/>
      <w:r w:rsidRPr="00815C18">
        <w:rPr>
          <w:b/>
          <w:sz w:val="24"/>
          <w:szCs w:val="24"/>
        </w:rPr>
        <w:t>Gamerra</w:t>
      </w:r>
      <w:proofErr w:type="spellEnd"/>
      <w:r w:rsidRPr="00815C18">
        <w:rPr>
          <w:b/>
          <w:sz w:val="24"/>
          <w:szCs w:val="24"/>
        </w:rPr>
        <w:t xml:space="preserve"> di Pisa</w:t>
      </w:r>
    </w:p>
    <w:p w:rsidR="003906FA" w:rsidRDefault="003906FA" w:rsidP="003906FA">
      <w:pPr>
        <w:rPr>
          <w:bCs/>
          <w:sz w:val="24"/>
          <w:szCs w:val="24"/>
        </w:rPr>
      </w:pPr>
    </w:p>
    <w:p w:rsidR="003906FA" w:rsidRDefault="003906FA" w:rsidP="003906FA">
      <w:pPr>
        <w:rPr>
          <w:bCs/>
          <w:sz w:val="24"/>
          <w:szCs w:val="24"/>
        </w:rPr>
      </w:pPr>
    </w:p>
    <w:p w:rsidR="003906FA" w:rsidRPr="00FC159C" w:rsidRDefault="003906FA" w:rsidP="003906FA">
      <w:pPr>
        <w:ind w:left="993" w:hanging="993"/>
        <w:jc w:val="both"/>
        <w:rPr>
          <w:bCs/>
          <w:sz w:val="22"/>
          <w:szCs w:val="22"/>
          <w:lang w:eastAsia="en-US"/>
        </w:rPr>
      </w:pPr>
      <w:r w:rsidRPr="00815C18">
        <w:rPr>
          <w:bCs/>
          <w:sz w:val="24"/>
          <w:szCs w:val="24"/>
        </w:rPr>
        <w:t xml:space="preserve">Oggetto: </w:t>
      </w:r>
      <w:r>
        <w:rPr>
          <w:bCs/>
          <w:sz w:val="22"/>
          <w:szCs w:val="22"/>
          <w:lang w:eastAsia="en-US"/>
        </w:rPr>
        <w:t>Domanda di partecipazione per l’</w:t>
      </w:r>
      <w:r w:rsidRPr="00FC159C">
        <w:rPr>
          <w:bCs/>
          <w:sz w:val="22"/>
          <w:szCs w:val="22"/>
          <w:lang w:eastAsia="en-US"/>
        </w:rPr>
        <w:t>avviso di selezione interna personale assistente amministrativo PON FSE 2014-2020</w:t>
      </w:r>
    </w:p>
    <w:p w:rsidR="003906FA" w:rsidRDefault="003906FA" w:rsidP="003906FA">
      <w:pPr>
        <w:rPr>
          <w:bCs/>
          <w:sz w:val="22"/>
          <w:szCs w:val="22"/>
          <w:lang w:eastAsia="en-US"/>
        </w:rPr>
      </w:pPr>
    </w:p>
    <w:p w:rsidR="003906FA" w:rsidRPr="003906FA" w:rsidRDefault="003906FA" w:rsidP="003906FA">
      <w:r>
        <w:rPr>
          <w:bCs/>
          <w:sz w:val="22"/>
          <w:szCs w:val="22"/>
          <w:lang w:eastAsia="en-US"/>
        </w:rPr>
        <w:t>Titolo progetto</w:t>
      </w:r>
      <w:r w:rsidRPr="00FC159C">
        <w:rPr>
          <w:bCs/>
          <w:sz w:val="22"/>
          <w:szCs w:val="22"/>
          <w:lang w:eastAsia="en-US"/>
        </w:rPr>
        <w:t>: “Impariamo divertendoci” Codice  10.2.2A-FSEPON-TO-2021-11</w:t>
      </w:r>
      <w:r w:rsidR="00DA00E1">
        <w:rPr>
          <w:bCs/>
          <w:sz w:val="22"/>
          <w:szCs w:val="22"/>
          <w:lang w:eastAsia="en-US"/>
        </w:rPr>
        <w:t>9</w:t>
      </w:r>
    </w:p>
    <w:p w:rsidR="003906FA" w:rsidRPr="00815C18" w:rsidRDefault="003906FA" w:rsidP="003906FA">
      <w:pPr>
        <w:numPr>
          <w:ilvl w:val="0"/>
          <w:numId w:val="3"/>
        </w:numPr>
        <w:suppressAutoHyphens/>
        <w:rPr>
          <w:bCs/>
          <w:sz w:val="24"/>
          <w:szCs w:val="24"/>
        </w:rPr>
      </w:pPr>
      <w:r w:rsidRPr="00815C18">
        <w:rPr>
          <w:bCs/>
          <w:sz w:val="24"/>
          <w:szCs w:val="24"/>
        </w:rPr>
        <w:t>modulo “LET’S DO THEATRE!”</w:t>
      </w:r>
    </w:p>
    <w:p w:rsidR="003906FA" w:rsidRPr="00815C18" w:rsidRDefault="003906FA" w:rsidP="003906FA">
      <w:pPr>
        <w:numPr>
          <w:ilvl w:val="0"/>
          <w:numId w:val="3"/>
        </w:numPr>
        <w:suppressAutoHyphens/>
        <w:rPr>
          <w:bCs/>
          <w:sz w:val="24"/>
          <w:szCs w:val="24"/>
        </w:rPr>
      </w:pPr>
      <w:r w:rsidRPr="00815C18">
        <w:rPr>
          <w:bCs/>
          <w:sz w:val="24"/>
          <w:szCs w:val="24"/>
        </w:rPr>
        <w:t xml:space="preserve">modulo “LET’S DO THEATRE! </w:t>
      </w:r>
      <w:smartTag w:uri="urn:schemas-microsoft-com:office:smarttags" w:element="metricconverter">
        <w:smartTagPr>
          <w:attr w:name="ProductID" w:val="2”"/>
        </w:smartTagPr>
        <w:r w:rsidRPr="00815C18">
          <w:rPr>
            <w:bCs/>
            <w:sz w:val="24"/>
            <w:szCs w:val="24"/>
          </w:rPr>
          <w:t>2”</w:t>
        </w:r>
      </w:smartTag>
    </w:p>
    <w:p w:rsidR="003906FA" w:rsidRPr="00815C18" w:rsidRDefault="003906FA" w:rsidP="003906FA">
      <w:pPr>
        <w:jc w:val="both"/>
        <w:rPr>
          <w:bCs/>
          <w:sz w:val="24"/>
          <w:szCs w:val="24"/>
        </w:rPr>
      </w:pPr>
    </w:p>
    <w:p w:rsidR="003906FA" w:rsidRPr="00815C18" w:rsidRDefault="003906FA" w:rsidP="003906FA">
      <w:pPr>
        <w:spacing w:line="360" w:lineRule="auto"/>
        <w:jc w:val="both"/>
      </w:pPr>
      <w:r w:rsidRPr="00815C18"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4"/>
        <w:gridCol w:w="466"/>
        <w:gridCol w:w="466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3906FA" w:rsidRPr="00815C18" w:rsidTr="00590C41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3906FA" w:rsidRPr="00815C18" w:rsidRDefault="003906FA" w:rsidP="00590C41">
            <w:pPr>
              <w:spacing w:before="120" w:after="120"/>
            </w:pPr>
            <w:r w:rsidRPr="00815C18">
              <w:t xml:space="preserve">COGNOME </w:t>
            </w: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</w:tr>
    </w:tbl>
    <w:p w:rsidR="003906FA" w:rsidRPr="00815C18" w:rsidRDefault="003906FA" w:rsidP="003906FA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9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3906FA" w:rsidRPr="00815C18" w:rsidTr="00590C41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3906FA" w:rsidRPr="00815C18" w:rsidRDefault="003906FA" w:rsidP="00590C41">
            <w:pPr>
              <w:spacing w:before="120" w:after="120"/>
            </w:pPr>
            <w:r w:rsidRPr="00815C18">
              <w:t>NOME</w:t>
            </w: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</w:tr>
    </w:tbl>
    <w:p w:rsidR="003906FA" w:rsidRPr="00815C18" w:rsidRDefault="003906FA" w:rsidP="003906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9"/>
        <w:gridCol w:w="468"/>
        <w:gridCol w:w="468"/>
        <w:gridCol w:w="468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3906FA" w:rsidRPr="00815C18" w:rsidTr="00590C41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3906FA" w:rsidRPr="00815C18" w:rsidRDefault="003906FA" w:rsidP="00590C41">
            <w:pPr>
              <w:spacing w:before="120" w:after="120"/>
            </w:pPr>
            <w:r w:rsidRPr="00815C18">
              <w:t>CODICE FISCALE</w:t>
            </w:r>
          </w:p>
        </w:tc>
        <w:tc>
          <w:tcPr>
            <w:tcW w:w="480" w:type="dxa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</w:tcPr>
          <w:p w:rsidR="003906FA" w:rsidRPr="00815C18" w:rsidRDefault="003906FA" w:rsidP="00590C41">
            <w:pPr>
              <w:spacing w:before="120" w:after="120"/>
            </w:pPr>
          </w:p>
        </w:tc>
      </w:tr>
    </w:tbl>
    <w:p w:rsidR="003906FA" w:rsidRPr="00815C18" w:rsidRDefault="003906FA" w:rsidP="003906FA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3906FA" w:rsidRPr="00815C18" w:rsidTr="00590C41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3906FA" w:rsidRPr="00815C18" w:rsidRDefault="003906FA" w:rsidP="00590C41">
            <w:pPr>
              <w:spacing w:before="120" w:after="120"/>
            </w:pPr>
            <w:r w:rsidRPr="00815C18">
              <w:t xml:space="preserve">DATA  </w:t>
            </w:r>
            <w:proofErr w:type="spellStart"/>
            <w:r w:rsidRPr="00815C18">
              <w:t>DI</w:t>
            </w:r>
            <w:proofErr w:type="spellEnd"/>
            <w:r w:rsidRPr="00815C18">
              <w:t xml:space="preserve"> NASCITA</w:t>
            </w: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  <w:jc w:val="center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  <w:jc w:val="center"/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3906FA" w:rsidRPr="00815C18" w:rsidRDefault="003906FA" w:rsidP="00590C41">
            <w:pPr>
              <w:spacing w:before="120" w:after="120"/>
              <w:jc w:val="center"/>
            </w:pPr>
            <w:r w:rsidRPr="00815C18">
              <w:t>/</w:t>
            </w: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  <w:jc w:val="center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  <w:jc w:val="center"/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3906FA" w:rsidRPr="00815C18" w:rsidRDefault="003906FA" w:rsidP="00590C41">
            <w:pPr>
              <w:spacing w:before="120" w:after="120"/>
              <w:jc w:val="center"/>
            </w:pPr>
            <w:r w:rsidRPr="00815C18">
              <w:t>/</w:t>
            </w: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  <w:jc w:val="center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  <w:jc w:val="center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  <w:jc w:val="center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  <w:jc w:val="center"/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3906FA" w:rsidRPr="00815C18" w:rsidRDefault="003906FA" w:rsidP="00590C41">
            <w:pPr>
              <w:spacing w:before="120" w:after="120"/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06FA" w:rsidRPr="00815C18" w:rsidRDefault="003906FA" w:rsidP="00590C41">
            <w:pPr>
              <w:spacing w:before="120" w:after="120"/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06FA" w:rsidRPr="00815C18" w:rsidRDefault="003906FA" w:rsidP="00590C41">
            <w:pPr>
              <w:spacing w:before="120" w:after="120"/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06FA" w:rsidRPr="00815C18" w:rsidRDefault="003906FA" w:rsidP="00590C41">
            <w:pPr>
              <w:spacing w:before="120" w:after="120"/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06FA" w:rsidRPr="00815C18" w:rsidRDefault="003906FA" w:rsidP="00590C41">
            <w:pPr>
              <w:spacing w:before="120" w:after="120"/>
              <w:jc w:val="center"/>
            </w:pPr>
          </w:p>
        </w:tc>
      </w:tr>
    </w:tbl>
    <w:p w:rsidR="003906FA" w:rsidRPr="00815C18" w:rsidRDefault="003906FA" w:rsidP="003906FA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3906FA" w:rsidRPr="00815C18" w:rsidTr="00590C41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3906FA" w:rsidRPr="00815C18" w:rsidRDefault="003906FA" w:rsidP="00590C41">
            <w:pPr>
              <w:spacing w:before="120" w:after="120"/>
            </w:pPr>
            <w:r w:rsidRPr="00815C18">
              <w:t xml:space="preserve">LUOGO </w:t>
            </w:r>
            <w:proofErr w:type="spellStart"/>
            <w:r w:rsidRPr="00815C18">
              <w:t>DI</w:t>
            </w:r>
            <w:proofErr w:type="spellEnd"/>
            <w:r w:rsidRPr="00815C18">
              <w:t xml:space="preserve"> NASCITA</w:t>
            </w: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</w:tr>
    </w:tbl>
    <w:p w:rsidR="003906FA" w:rsidRPr="00815C18" w:rsidRDefault="003906FA" w:rsidP="003906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3906FA" w:rsidRPr="00815C18" w:rsidTr="00590C41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3906FA" w:rsidRPr="00815C18" w:rsidRDefault="003906FA" w:rsidP="00590C41">
            <w:pPr>
              <w:spacing w:before="120" w:after="120"/>
            </w:pPr>
            <w:r w:rsidRPr="00815C18">
              <w:t xml:space="preserve">PROVINCIA </w:t>
            </w:r>
          </w:p>
        </w:tc>
        <w:tc>
          <w:tcPr>
            <w:tcW w:w="480" w:type="dxa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</w:tcPr>
          <w:p w:rsidR="003906FA" w:rsidRPr="00815C18" w:rsidRDefault="003906FA" w:rsidP="00590C41">
            <w:pPr>
              <w:spacing w:before="120" w:after="120"/>
            </w:pPr>
          </w:p>
        </w:tc>
      </w:tr>
    </w:tbl>
    <w:p w:rsidR="003906FA" w:rsidRPr="00815C18" w:rsidRDefault="003906FA" w:rsidP="003906FA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3906FA" w:rsidRPr="00815C18" w:rsidTr="00590C41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3906FA" w:rsidRPr="00815C18" w:rsidRDefault="003906FA" w:rsidP="00590C41">
            <w:pPr>
              <w:spacing w:before="120" w:after="120"/>
            </w:pPr>
            <w:r w:rsidRPr="00815C18">
              <w:t xml:space="preserve">COMUNE </w:t>
            </w:r>
            <w:proofErr w:type="spellStart"/>
            <w:r w:rsidRPr="00815C18">
              <w:t>DI</w:t>
            </w:r>
            <w:proofErr w:type="spellEnd"/>
            <w:r w:rsidRPr="00815C18">
              <w:t xml:space="preserve"> RES.ZA</w:t>
            </w: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</w:tr>
    </w:tbl>
    <w:p w:rsidR="003906FA" w:rsidRPr="00815C18" w:rsidRDefault="003906FA" w:rsidP="003906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3906FA" w:rsidRPr="00815C18" w:rsidTr="00590C41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3906FA" w:rsidRPr="00815C18" w:rsidRDefault="003906FA" w:rsidP="00590C41">
            <w:pPr>
              <w:spacing w:before="120" w:after="120"/>
            </w:pPr>
            <w:r w:rsidRPr="00815C18">
              <w:t xml:space="preserve">PROVINCIA </w:t>
            </w:r>
          </w:p>
        </w:tc>
        <w:tc>
          <w:tcPr>
            <w:tcW w:w="480" w:type="dxa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</w:tcPr>
          <w:p w:rsidR="003906FA" w:rsidRPr="00815C18" w:rsidRDefault="003906FA" w:rsidP="00590C41">
            <w:pPr>
              <w:spacing w:before="120" w:after="120"/>
            </w:pPr>
          </w:p>
        </w:tc>
      </w:tr>
    </w:tbl>
    <w:p w:rsidR="003906FA" w:rsidRPr="00815C18" w:rsidRDefault="003906FA" w:rsidP="003906FA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2"/>
        <w:gridCol w:w="463"/>
        <w:gridCol w:w="463"/>
        <w:gridCol w:w="463"/>
        <w:gridCol w:w="463"/>
        <w:gridCol w:w="464"/>
        <w:gridCol w:w="464"/>
        <w:gridCol w:w="464"/>
        <w:gridCol w:w="464"/>
        <w:gridCol w:w="464"/>
        <w:gridCol w:w="464"/>
        <w:gridCol w:w="464"/>
        <w:gridCol w:w="464"/>
        <w:gridCol w:w="476"/>
        <w:gridCol w:w="464"/>
        <w:gridCol w:w="464"/>
        <w:gridCol w:w="464"/>
      </w:tblGrid>
      <w:tr w:rsidR="003906FA" w:rsidRPr="00815C18" w:rsidTr="00590C41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3906FA" w:rsidRPr="00815C18" w:rsidRDefault="003906FA" w:rsidP="00590C41">
            <w:pPr>
              <w:spacing w:before="120" w:after="120"/>
            </w:pPr>
            <w:r w:rsidRPr="00815C18">
              <w:t>VIA/PIAZZA/CORSO</w:t>
            </w: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3906FA" w:rsidRPr="00815C18" w:rsidRDefault="003906FA" w:rsidP="00590C41">
            <w:pPr>
              <w:spacing w:before="120" w:after="120"/>
            </w:pPr>
            <w:r w:rsidRPr="00815C18">
              <w:t>N.</w:t>
            </w: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</w:tcPr>
          <w:p w:rsidR="003906FA" w:rsidRPr="00815C18" w:rsidRDefault="003906FA" w:rsidP="00590C41">
            <w:pPr>
              <w:spacing w:before="120" w:after="120"/>
            </w:pPr>
          </w:p>
        </w:tc>
      </w:tr>
    </w:tbl>
    <w:p w:rsidR="003906FA" w:rsidRPr="00815C18" w:rsidRDefault="003906FA" w:rsidP="003906FA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</w:tblGrid>
      <w:tr w:rsidR="003906FA" w:rsidRPr="00815C18" w:rsidTr="00590C41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3906FA" w:rsidRPr="00815C18" w:rsidRDefault="003906FA" w:rsidP="00590C41">
            <w:pPr>
              <w:spacing w:before="120" w:after="120"/>
            </w:pPr>
            <w:r w:rsidRPr="00815C18">
              <w:t>CAP</w:t>
            </w: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</w:tr>
    </w:tbl>
    <w:p w:rsidR="003906FA" w:rsidRPr="00815C18" w:rsidRDefault="003906FA" w:rsidP="003906FA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3906FA" w:rsidRPr="00815C18" w:rsidTr="00590C41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3906FA" w:rsidRPr="00815C18" w:rsidRDefault="003906FA" w:rsidP="00590C41">
            <w:pPr>
              <w:spacing w:before="120" w:after="120"/>
            </w:pPr>
            <w:r w:rsidRPr="00815C18">
              <w:t>TELEFONO</w:t>
            </w: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</w:tr>
    </w:tbl>
    <w:p w:rsidR="003906FA" w:rsidRPr="00815C18" w:rsidRDefault="003906FA" w:rsidP="003906FA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6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3906FA" w:rsidRPr="00815C18" w:rsidTr="00590C41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3906FA" w:rsidRPr="00815C18" w:rsidRDefault="003906FA" w:rsidP="00590C41">
            <w:pPr>
              <w:spacing w:before="120" w:after="120"/>
            </w:pPr>
            <w:r w:rsidRPr="00815C18">
              <w:t>E-MAIL</w:t>
            </w: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3906FA" w:rsidRPr="00815C18" w:rsidRDefault="003906FA" w:rsidP="00590C41">
            <w:pPr>
              <w:spacing w:before="120" w:after="120"/>
            </w:pPr>
          </w:p>
        </w:tc>
        <w:tc>
          <w:tcPr>
            <w:tcW w:w="480" w:type="dxa"/>
          </w:tcPr>
          <w:p w:rsidR="003906FA" w:rsidRPr="00815C18" w:rsidRDefault="003906FA" w:rsidP="00590C41">
            <w:pPr>
              <w:spacing w:before="120" w:after="120"/>
            </w:pPr>
          </w:p>
        </w:tc>
      </w:tr>
    </w:tbl>
    <w:p w:rsidR="003906FA" w:rsidRPr="00815C18" w:rsidRDefault="003906FA" w:rsidP="003906FA">
      <w:pPr>
        <w:jc w:val="center"/>
        <w:rPr>
          <w:b/>
        </w:rPr>
      </w:pPr>
    </w:p>
    <w:p w:rsidR="003906FA" w:rsidRPr="00815C18" w:rsidRDefault="003906FA" w:rsidP="003906FA">
      <w:pPr>
        <w:jc w:val="center"/>
        <w:rPr>
          <w:b/>
          <w:sz w:val="24"/>
          <w:szCs w:val="24"/>
        </w:rPr>
      </w:pPr>
      <w:r w:rsidRPr="00815C18">
        <w:rPr>
          <w:b/>
          <w:sz w:val="24"/>
          <w:szCs w:val="24"/>
        </w:rPr>
        <w:t xml:space="preserve">in qualità di </w:t>
      </w:r>
    </w:p>
    <w:bookmarkStart w:id="0" w:name="Controllo10"/>
    <w:p w:rsidR="003906FA" w:rsidRPr="00815C18" w:rsidRDefault="008E708C" w:rsidP="003906FA">
      <w:pPr>
        <w:spacing w:line="360" w:lineRule="auto"/>
        <w:jc w:val="both"/>
        <w:rPr>
          <w:sz w:val="24"/>
          <w:szCs w:val="24"/>
        </w:rPr>
      </w:pPr>
      <w:r w:rsidRPr="00815C18">
        <w:rPr>
          <w:sz w:val="24"/>
          <w:szCs w:val="24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3906FA" w:rsidRPr="00815C18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815C18">
        <w:rPr>
          <w:sz w:val="24"/>
          <w:szCs w:val="24"/>
        </w:rPr>
        <w:fldChar w:fldCharType="end"/>
      </w:r>
      <w:bookmarkEnd w:id="0"/>
      <w:r w:rsidR="003906FA" w:rsidRPr="00815C18">
        <w:rPr>
          <w:sz w:val="24"/>
          <w:szCs w:val="24"/>
        </w:rPr>
        <w:t xml:space="preserve"> ASSISTENTE AMMINISTRATIVO</w:t>
      </w:r>
    </w:p>
    <w:p w:rsidR="003906FA" w:rsidRPr="00815C18" w:rsidRDefault="003906FA" w:rsidP="003906FA">
      <w:pPr>
        <w:spacing w:line="360" w:lineRule="auto"/>
        <w:jc w:val="center"/>
        <w:rPr>
          <w:sz w:val="24"/>
          <w:szCs w:val="24"/>
        </w:rPr>
      </w:pPr>
      <w:r w:rsidRPr="00815C18">
        <w:rPr>
          <w:b/>
          <w:sz w:val="24"/>
          <w:szCs w:val="24"/>
        </w:rPr>
        <w:t>CHIEDE</w:t>
      </w:r>
    </w:p>
    <w:p w:rsidR="003906FA" w:rsidRPr="00815C18" w:rsidRDefault="003906FA" w:rsidP="003906FA">
      <w:pPr>
        <w:jc w:val="both"/>
        <w:rPr>
          <w:sz w:val="24"/>
          <w:szCs w:val="24"/>
        </w:rPr>
      </w:pPr>
      <w:r w:rsidRPr="00815C18">
        <w:rPr>
          <w:sz w:val="24"/>
          <w:szCs w:val="24"/>
        </w:rPr>
        <w:t>di essere inserito/a nella graduatoria di:</w:t>
      </w:r>
    </w:p>
    <w:p w:rsidR="003906FA" w:rsidRPr="00815C18" w:rsidRDefault="003906FA" w:rsidP="003906FA">
      <w:pPr>
        <w:jc w:val="both"/>
        <w:rPr>
          <w:sz w:val="24"/>
          <w:szCs w:val="24"/>
        </w:rPr>
      </w:pPr>
    </w:p>
    <w:p w:rsidR="003906FA" w:rsidRPr="00815C18" w:rsidRDefault="008E708C" w:rsidP="003906FA">
      <w:pPr>
        <w:ind w:left="-142"/>
        <w:outlineLvl w:val="0"/>
        <w:rPr>
          <w:sz w:val="24"/>
          <w:szCs w:val="24"/>
        </w:rPr>
      </w:pPr>
      <w:r w:rsidRPr="00815C18">
        <w:rPr>
          <w:sz w:val="24"/>
          <w:szCs w:val="24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3906FA" w:rsidRPr="00815C18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815C18">
        <w:rPr>
          <w:sz w:val="24"/>
          <w:szCs w:val="24"/>
        </w:rPr>
        <w:fldChar w:fldCharType="end"/>
      </w:r>
      <w:r w:rsidR="003906FA" w:rsidRPr="00815C18">
        <w:rPr>
          <w:sz w:val="24"/>
          <w:szCs w:val="24"/>
        </w:rPr>
        <w:t xml:space="preserve"> </w:t>
      </w:r>
      <w:proofErr w:type="spellStart"/>
      <w:r w:rsidR="003906FA" w:rsidRPr="00815C18">
        <w:rPr>
          <w:sz w:val="24"/>
          <w:szCs w:val="24"/>
        </w:rPr>
        <w:t>ASS.te</w:t>
      </w:r>
      <w:proofErr w:type="spellEnd"/>
      <w:r w:rsidR="003906FA" w:rsidRPr="00815C18">
        <w:rPr>
          <w:sz w:val="24"/>
          <w:szCs w:val="24"/>
        </w:rPr>
        <w:t xml:space="preserve"> AMMINISTRATIVO  per le attività del PON FSE </w:t>
      </w:r>
      <w:smartTag w:uri="urn:schemas-microsoft-com:office:smarttags" w:element="phone">
        <w:smartTagPr>
          <w:attr w:uri="urn:schemas-microsoft-com:office:office" w:name="ls" w:val="trans"/>
        </w:smartTagPr>
        <w:r w:rsidR="003906FA" w:rsidRPr="00815C18">
          <w:rPr>
            <w:sz w:val="24"/>
            <w:szCs w:val="24"/>
          </w:rPr>
          <w:t>2014-2020</w:t>
        </w:r>
      </w:smartTag>
      <w:r w:rsidR="003906FA" w:rsidRPr="00815C18">
        <w:rPr>
          <w:sz w:val="24"/>
          <w:szCs w:val="24"/>
        </w:rPr>
        <w:t xml:space="preserve"> </w:t>
      </w:r>
    </w:p>
    <w:p w:rsidR="003906FA" w:rsidRPr="00815C18" w:rsidRDefault="003906FA" w:rsidP="003906FA">
      <w:pPr>
        <w:ind w:left="284" w:hanging="426"/>
        <w:outlineLvl w:val="0"/>
        <w:rPr>
          <w:sz w:val="24"/>
          <w:szCs w:val="24"/>
        </w:rPr>
      </w:pPr>
      <w:r w:rsidRPr="00815C18">
        <w:rPr>
          <w:sz w:val="24"/>
          <w:szCs w:val="24"/>
        </w:rPr>
        <w:t xml:space="preserve">       avente codice progetto10.2.2A-FSEPON-TO-2021-119 e Titolo “Impariamo divertendoci”</w:t>
      </w:r>
    </w:p>
    <w:p w:rsidR="003906FA" w:rsidRPr="00815C18" w:rsidRDefault="003906FA" w:rsidP="003906FA">
      <w:pPr>
        <w:spacing w:line="360" w:lineRule="auto"/>
        <w:jc w:val="both"/>
        <w:rPr>
          <w:sz w:val="24"/>
          <w:szCs w:val="24"/>
        </w:rPr>
      </w:pPr>
    </w:p>
    <w:p w:rsidR="003906FA" w:rsidRPr="00815C18" w:rsidRDefault="003906FA" w:rsidP="003906FA">
      <w:pPr>
        <w:jc w:val="center"/>
        <w:rPr>
          <w:b/>
          <w:sz w:val="24"/>
          <w:szCs w:val="24"/>
        </w:rPr>
      </w:pPr>
      <w:r w:rsidRPr="00815C18">
        <w:rPr>
          <w:b/>
          <w:sz w:val="24"/>
          <w:szCs w:val="24"/>
        </w:rPr>
        <w:t>CONSAPEVOLE</w:t>
      </w:r>
    </w:p>
    <w:p w:rsidR="003906FA" w:rsidRPr="00815C18" w:rsidRDefault="003906FA" w:rsidP="003906FA">
      <w:pPr>
        <w:rPr>
          <w:sz w:val="24"/>
          <w:szCs w:val="24"/>
        </w:rPr>
      </w:pPr>
    </w:p>
    <w:p w:rsidR="003906FA" w:rsidRPr="00815C18" w:rsidRDefault="003906FA" w:rsidP="003906FA">
      <w:pPr>
        <w:jc w:val="both"/>
        <w:rPr>
          <w:sz w:val="24"/>
          <w:szCs w:val="24"/>
        </w:rPr>
      </w:pPr>
      <w:r w:rsidRPr="00815C18">
        <w:rPr>
          <w:sz w:val="24"/>
          <w:szCs w:val="24"/>
        </w:rPr>
        <w:t xml:space="preserve">delle sanzioni penali richiamate dall’art. 76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815C18">
          <w:rPr>
            <w:sz w:val="24"/>
            <w:szCs w:val="24"/>
          </w:rPr>
          <w:t>28/12/2000</w:t>
        </w:r>
      </w:smartTag>
      <w:r w:rsidRPr="00815C18">
        <w:rPr>
          <w:sz w:val="24"/>
          <w:szCs w:val="24"/>
        </w:rPr>
        <w:t xml:space="preserve"> N. </w:t>
      </w:r>
      <w:smartTag w:uri="urn:schemas-microsoft-com:office:smarttags" w:element="metricconverter">
        <w:smartTagPr>
          <w:attr w:name="ProductID" w:val="445, in"/>
        </w:smartTagPr>
        <w:r w:rsidRPr="00815C18">
          <w:rPr>
            <w:sz w:val="24"/>
            <w:szCs w:val="24"/>
          </w:rPr>
          <w:t>445, in</w:t>
        </w:r>
      </w:smartTag>
      <w:r w:rsidRPr="00815C18">
        <w:rPr>
          <w:sz w:val="24"/>
          <w:szCs w:val="24"/>
        </w:rPr>
        <w:t xml:space="preserve"> caso di dichiarazioni mendaci e della decadenza dei benefici eventualmente conseguenti al provvedimento emanato sulla base di dichiarazioni non veritiere, di cui all’art. 75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815C18">
          <w:rPr>
            <w:sz w:val="24"/>
            <w:szCs w:val="24"/>
          </w:rPr>
          <w:t>28/12/2000</w:t>
        </w:r>
      </w:smartTag>
      <w:r w:rsidRPr="00815C18">
        <w:rPr>
          <w:sz w:val="24"/>
          <w:szCs w:val="24"/>
        </w:rPr>
        <w:t xml:space="preserve"> n. 445 ai sensi e per gli effetti dell’art. 47 del citato D.P.R. 445/2000, sotto la propria responsabilità </w:t>
      </w:r>
    </w:p>
    <w:p w:rsidR="003906FA" w:rsidRPr="00815C18" w:rsidRDefault="003906FA" w:rsidP="003906FA">
      <w:pPr>
        <w:jc w:val="both"/>
        <w:rPr>
          <w:b/>
          <w:sz w:val="24"/>
          <w:szCs w:val="24"/>
        </w:rPr>
      </w:pPr>
    </w:p>
    <w:p w:rsidR="003906FA" w:rsidRPr="00815C18" w:rsidRDefault="003906FA" w:rsidP="003906FA">
      <w:pPr>
        <w:jc w:val="center"/>
        <w:rPr>
          <w:b/>
          <w:sz w:val="24"/>
          <w:szCs w:val="24"/>
        </w:rPr>
      </w:pPr>
      <w:r w:rsidRPr="00815C18">
        <w:rPr>
          <w:b/>
          <w:sz w:val="24"/>
          <w:szCs w:val="24"/>
        </w:rPr>
        <w:t>DICHIARA</w:t>
      </w:r>
    </w:p>
    <w:p w:rsidR="003906FA" w:rsidRPr="00815C18" w:rsidRDefault="003906FA" w:rsidP="003906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815C18">
        <w:rPr>
          <w:b/>
          <w:sz w:val="24"/>
          <w:szCs w:val="24"/>
        </w:rPr>
        <w:t>Titoli e incarichi</w:t>
      </w:r>
    </w:p>
    <w:p w:rsidR="003906FA" w:rsidRPr="00815C18" w:rsidRDefault="003906FA" w:rsidP="003906FA">
      <w:pPr>
        <w:jc w:val="both"/>
        <w:rPr>
          <w:b/>
          <w:sz w:val="24"/>
          <w:szCs w:val="24"/>
        </w:rPr>
      </w:pPr>
      <w:r w:rsidRPr="00815C18">
        <w:rPr>
          <w:b/>
          <w:sz w:val="24"/>
          <w:szCs w:val="24"/>
        </w:rPr>
        <w:t>di possedere i seguenti titoli e di aver svolto i seguenti incarichi:</w:t>
      </w:r>
    </w:p>
    <w:tbl>
      <w:tblPr>
        <w:tblW w:w="9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4"/>
        <w:gridCol w:w="1629"/>
        <w:gridCol w:w="2029"/>
        <w:gridCol w:w="1597"/>
      </w:tblGrid>
      <w:tr w:rsidR="003906FA" w:rsidRPr="00815C18" w:rsidTr="00590C41">
        <w:trPr>
          <w:jc w:val="center"/>
        </w:trPr>
        <w:tc>
          <w:tcPr>
            <w:tcW w:w="4644" w:type="dxa"/>
            <w:vAlign w:val="center"/>
          </w:tcPr>
          <w:p w:rsidR="003906FA" w:rsidRPr="00815C18" w:rsidRDefault="003906FA" w:rsidP="00590C41">
            <w:pPr>
              <w:pStyle w:val="Corpodeltesto"/>
              <w:jc w:val="left"/>
              <w:rPr>
                <w:sz w:val="24"/>
                <w:szCs w:val="24"/>
              </w:rPr>
            </w:pPr>
            <w:r w:rsidRPr="00815C18">
              <w:rPr>
                <w:b/>
                <w:sz w:val="24"/>
                <w:szCs w:val="24"/>
              </w:rPr>
              <w:t>TITOLI VALUTABILI</w:t>
            </w:r>
          </w:p>
        </w:tc>
        <w:tc>
          <w:tcPr>
            <w:tcW w:w="1629" w:type="dxa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5C18">
              <w:rPr>
                <w:b/>
                <w:sz w:val="24"/>
                <w:szCs w:val="24"/>
              </w:rPr>
              <w:t>PUNTI</w:t>
            </w:r>
          </w:p>
        </w:tc>
        <w:tc>
          <w:tcPr>
            <w:tcW w:w="2029" w:type="dxa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15C18">
              <w:rPr>
                <w:b/>
                <w:sz w:val="24"/>
                <w:szCs w:val="24"/>
              </w:rPr>
              <w:t>Autoassegnati</w:t>
            </w:r>
            <w:proofErr w:type="spellEnd"/>
            <w:r w:rsidRPr="00815C18">
              <w:rPr>
                <w:b/>
                <w:sz w:val="24"/>
                <w:szCs w:val="24"/>
              </w:rPr>
              <w:t xml:space="preserve"> dal candidato</w:t>
            </w:r>
          </w:p>
        </w:tc>
        <w:tc>
          <w:tcPr>
            <w:tcW w:w="1597" w:type="dxa"/>
            <w:vAlign w:val="center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5C18">
              <w:rPr>
                <w:b/>
                <w:sz w:val="24"/>
                <w:szCs w:val="24"/>
              </w:rPr>
              <w:t>Assegnati dal RUP</w:t>
            </w:r>
          </w:p>
        </w:tc>
      </w:tr>
      <w:tr w:rsidR="003906FA" w:rsidRPr="00815C18" w:rsidTr="00590C41">
        <w:trPr>
          <w:jc w:val="center"/>
        </w:trPr>
        <w:tc>
          <w:tcPr>
            <w:tcW w:w="4644" w:type="dxa"/>
            <w:vAlign w:val="center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5C18">
              <w:rPr>
                <w:sz w:val="24"/>
                <w:szCs w:val="24"/>
              </w:rPr>
              <w:t>Diploma di scuola secondaria superiore di secondo grado</w:t>
            </w:r>
          </w:p>
        </w:tc>
        <w:tc>
          <w:tcPr>
            <w:tcW w:w="1629" w:type="dxa"/>
            <w:vAlign w:val="center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5C18">
              <w:rPr>
                <w:sz w:val="24"/>
                <w:szCs w:val="24"/>
              </w:rPr>
              <w:t>Punti 4</w:t>
            </w:r>
          </w:p>
        </w:tc>
        <w:tc>
          <w:tcPr>
            <w:tcW w:w="2029" w:type="dxa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906FA" w:rsidRPr="00815C18" w:rsidTr="00590C41">
        <w:trPr>
          <w:jc w:val="center"/>
        </w:trPr>
        <w:tc>
          <w:tcPr>
            <w:tcW w:w="4644" w:type="dxa"/>
            <w:vAlign w:val="center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5C18">
              <w:rPr>
                <w:sz w:val="24"/>
                <w:szCs w:val="24"/>
              </w:rPr>
              <w:t>Altro diploma scuola secondaria II grado</w:t>
            </w:r>
          </w:p>
        </w:tc>
        <w:tc>
          <w:tcPr>
            <w:tcW w:w="1629" w:type="dxa"/>
            <w:vAlign w:val="center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5C18">
              <w:rPr>
                <w:sz w:val="24"/>
                <w:szCs w:val="24"/>
              </w:rPr>
              <w:t>Punti 2</w:t>
            </w:r>
          </w:p>
        </w:tc>
        <w:tc>
          <w:tcPr>
            <w:tcW w:w="2029" w:type="dxa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906FA" w:rsidRPr="00815C18" w:rsidTr="00590C41">
        <w:trPr>
          <w:jc w:val="center"/>
        </w:trPr>
        <w:tc>
          <w:tcPr>
            <w:tcW w:w="4644" w:type="dxa"/>
            <w:vAlign w:val="center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5C18">
              <w:rPr>
                <w:sz w:val="24"/>
                <w:szCs w:val="24"/>
              </w:rPr>
              <w:t xml:space="preserve">Diploma di laurea </w:t>
            </w:r>
          </w:p>
        </w:tc>
        <w:tc>
          <w:tcPr>
            <w:tcW w:w="1629" w:type="dxa"/>
            <w:vAlign w:val="center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5C18">
              <w:rPr>
                <w:sz w:val="24"/>
                <w:szCs w:val="24"/>
              </w:rPr>
              <w:t>Punti 5</w:t>
            </w:r>
          </w:p>
        </w:tc>
        <w:tc>
          <w:tcPr>
            <w:tcW w:w="2029" w:type="dxa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906FA" w:rsidRPr="00815C18" w:rsidTr="00590C41">
        <w:trPr>
          <w:jc w:val="center"/>
        </w:trPr>
        <w:tc>
          <w:tcPr>
            <w:tcW w:w="4644" w:type="dxa"/>
            <w:vAlign w:val="center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5C18">
              <w:rPr>
                <w:sz w:val="24"/>
                <w:szCs w:val="24"/>
              </w:rPr>
              <w:t xml:space="preserve">Incarichi di collaborazione con il DSGA - (Incarico di Sostituto del </w:t>
            </w:r>
            <w:proofErr w:type="spellStart"/>
            <w:r w:rsidRPr="00815C18">
              <w:rPr>
                <w:sz w:val="24"/>
                <w:szCs w:val="24"/>
              </w:rPr>
              <w:t>D.S.G.A.</w:t>
            </w:r>
            <w:proofErr w:type="spellEnd"/>
            <w:r w:rsidRPr="00815C18">
              <w:rPr>
                <w:sz w:val="24"/>
                <w:szCs w:val="24"/>
              </w:rPr>
              <w:t>) – Max 60 mesi</w:t>
            </w:r>
          </w:p>
        </w:tc>
        <w:tc>
          <w:tcPr>
            <w:tcW w:w="1629" w:type="dxa"/>
            <w:vAlign w:val="center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5C18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unti</w:t>
            </w:r>
            <w:r w:rsidRPr="00815C18">
              <w:rPr>
                <w:sz w:val="24"/>
                <w:szCs w:val="24"/>
              </w:rPr>
              <w:t xml:space="preserve"> 1 </w:t>
            </w:r>
            <w:r w:rsidRPr="00815C18">
              <w:rPr>
                <w:bCs/>
                <w:sz w:val="24"/>
                <w:szCs w:val="24"/>
              </w:rPr>
              <w:t>per ogni mese</w:t>
            </w:r>
          </w:p>
        </w:tc>
        <w:tc>
          <w:tcPr>
            <w:tcW w:w="2029" w:type="dxa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906FA" w:rsidRPr="00815C18" w:rsidTr="00590C41">
        <w:trPr>
          <w:jc w:val="center"/>
        </w:trPr>
        <w:tc>
          <w:tcPr>
            <w:tcW w:w="4644" w:type="dxa"/>
            <w:vAlign w:val="center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5C18">
              <w:rPr>
                <w:sz w:val="24"/>
                <w:szCs w:val="24"/>
              </w:rPr>
              <w:t>Seconda posizione economica</w:t>
            </w:r>
          </w:p>
        </w:tc>
        <w:tc>
          <w:tcPr>
            <w:tcW w:w="1629" w:type="dxa"/>
            <w:vAlign w:val="center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5C18">
              <w:rPr>
                <w:sz w:val="24"/>
                <w:szCs w:val="24"/>
              </w:rPr>
              <w:t>Punti 3</w:t>
            </w:r>
          </w:p>
        </w:tc>
        <w:tc>
          <w:tcPr>
            <w:tcW w:w="2029" w:type="dxa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906FA" w:rsidRPr="00815C18" w:rsidTr="00590C41">
        <w:trPr>
          <w:jc w:val="center"/>
        </w:trPr>
        <w:tc>
          <w:tcPr>
            <w:tcW w:w="4644" w:type="dxa"/>
            <w:vAlign w:val="center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5C18">
              <w:rPr>
                <w:sz w:val="24"/>
                <w:szCs w:val="24"/>
              </w:rPr>
              <w:t>Beneficiario Art. 7</w:t>
            </w:r>
          </w:p>
        </w:tc>
        <w:tc>
          <w:tcPr>
            <w:tcW w:w="1629" w:type="dxa"/>
            <w:vAlign w:val="center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5C18">
              <w:rPr>
                <w:sz w:val="24"/>
                <w:szCs w:val="24"/>
              </w:rPr>
              <w:t>Punti 2</w:t>
            </w:r>
          </w:p>
        </w:tc>
        <w:tc>
          <w:tcPr>
            <w:tcW w:w="2029" w:type="dxa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906FA" w:rsidRPr="00815C18" w:rsidTr="00590C41">
        <w:trPr>
          <w:jc w:val="center"/>
        </w:trPr>
        <w:tc>
          <w:tcPr>
            <w:tcW w:w="4644" w:type="dxa"/>
            <w:vAlign w:val="center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5C18">
              <w:rPr>
                <w:sz w:val="24"/>
                <w:szCs w:val="24"/>
              </w:rPr>
              <w:t>Incarichi specifici (Max n.5)</w:t>
            </w:r>
          </w:p>
        </w:tc>
        <w:tc>
          <w:tcPr>
            <w:tcW w:w="1629" w:type="dxa"/>
            <w:vAlign w:val="center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5C18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unti</w:t>
            </w:r>
            <w:r w:rsidRPr="00815C18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 xml:space="preserve"> per ogni incarico</w:t>
            </w:r>
          </w:p>
        </w:tc>
        <w:tc>
          <w:tcPr>
            <w:tcW w:w="2029" w:type="dxa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906FA" w:rsidRPr="00815C18" w:rsidTr="00590C41">
        <w:trPr>
          <w:jc w:val="center"/>
        </w:trPr>
        <w:tc>
          <w:tcPr>
            <w:tcW w:w="4644" w:type="dxa"/>
            <w:vAlign w:val="center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5C18">
              <w:rPr>
                <w:sz w:val="24"/>
                <w:szCs w:val="24"/>
              </w:rPr>
              <w:t>Attività svolta in progetti PON – POR (Max 8 esperienze)</w:t>
            </w:r>
          </w:p>
        </w:tc>
        <w:tc>
          <w:tcPr>
            <w:tcW w:w="1629" w:type="dxa"/>
            <w:vAlign w:val="center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5C18">
              <w:rPr>
                <w:sz w:val="24"/>
                <w:szCs w:val="24"/>
              </w:rPr>
              <w:t xml:space="preserve">Punti 1 </w:t>
            </w:r>
            <w:r>
              <w:rPr>
                <w:sz w:val="24"/>
                <w:szCs w:val="24"/>
              </w:rPr>
              <w:t>per ogni esperienza</w:t>
            </w:r>
          </w:p>
        </w:tc>
        <w:tc>
          <w:tcPr>
            <w:tcW w:w="2029" w:type="dxa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906FA" w:rsidRPr="00815C18" w:rsidTr="00590C41">
        <w:trPr>
          <w:trHeight w:val="303"/>
          <w:jc w:val="center"/>
        </w:trPr>
        <w:tc>
          <w:tcPr>
            <w:tcW w:w="4644" w:type="dxa"/>
            <w:vAlign w:val="center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5C18">
              <w:rPr>
                <w:sz w:val="24"/>
                <w:szCs w:val="24"/>
              </w:rPr>
              <w:t>Corsi ECDL e/ o altre certificazioni (</w:t>
            </w:r>
            <w:proofErr w:type="spellStart"/>
            <w:r w:rsidRPr="00815C18">
              <w:rPr>
                <w:sz w:val="24"/>
                <w:szCs w:val="24"/>
              </w:rPr>
              <w:t>max</w:t>
            </w:r>
            <w:proofErr w:type="spellEnd"/>
            <w:r w:rsidRPr="00815C18">
              <w:rPr>
                <w:sz w:val="24"/>
                <w:szCs w:val="24"/>
              </w:rPr>
              <w:t xml:space="preserve">  4)</w:t>
            </w:r>
          </w:p>
        </w:tc>
        <w:tc>
          <w:tcPr>
            <w:tcW w:w="1629" w:type="dxa"/>
            <w:vAlign w:val="center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5C18">
              <w:rPr>
                <w:sz w:val="24"/>
                <w:szCs w:val="24"/>
              </w:rPr>
              <w:t>Punti 2</w:t>
            </w:r>
            <w:r>
              <w:rPr>
                <w:sz w:val="24"/>
                <w:szCs w:val="24"/>
              </w:rPr>
              <w:t xml:space="preserve"> per ogni corso e/o certificazione</w:t>
            </w:r>
          </w:p>
        </w:tc>
        <w:tc>
          <w:tcPr>
            <w:tcW w:w="2029" w:type="dxa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3906FA" w:rsidRPr="00815C18" w:rsidRDefault="003906FA" w:rsidP="00590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3906FA" w:rsidRPr="00815C18" w:rsidRDefault="003906FA" w:rsidP="003906FA">
      <w:pPr>
        <w:jc w:val="both"/>
        <w:rPr>
          <w:sz w:val="24"/>
          <w:szCs w:val="24"/>
        </w:rPr>
      </w:pPr>
    </w:p>
    <w:p w:rsidR="003906FA" w:rsidRPr="00815C18" w:rsidRDefault="003906FA" w:rsidP="003906FA">
      <w:pPr>
        <w:jc w:val="both"/>
        <w:rPr>
          <w:sz w:val="24"/>
          <w:szCs w:val="24"/>
        </w:rPr>
      </w:pPr>
    </w:p>
    <w:p w:rsidR="003906FA" w:rsidRPr="00815C18" w:rsidRDefault="003906FA" w:rsidP="003906FA">
      <w:pPr>
        <w:jc w:val="both"/>
        <w:rPr>
          <w:sz w:val="24"/>
          <w:szCs w:val="24"/>
        </w:rPr>
      </w:pPr>
      <w:r w:rsidRPr="00815C18">
        <w:rPr>
          <w:sz w:val="24"/>
          <w:szCs w:val="24"/>
        </w:rPr>
        <w:t>Tutti gli incarichi, le attività e le certificazioni dovranno essere dettagliatamente specificate nel Curriculum Vitae in formato europeo che, a tal fine, si allega alla presente.</w:t>
      </w:r>
    </w:p>
    <w:p w:rsidR="003906FA" w:rsidRPr="00815C18" w:rsidRDefault="003906FA" w:rsidP="003906FA">
      <w:pPr>
        <w:jc w:val="both"/>
        <w:rPr>
          <w:sz w:val="24"/>
          <w:szCs w:val="24"/>
        </w:rPr>
      </w:pPr>
    </w:p>
    <w:p w:rsidR="003906FA" w:rsidRPr="00815C18" w:rsidRDefault="003906FA" w:rsidP="003906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Dichiarazione di insussistenza </w:t>
      </w:r>
      <w:r w:rsidRPr="00815C18">
        <w:rPr>
          <w:b/>
          <w:sz w:val="24"/>
          <w:szCs w:val="24"/>
        </w:rPr>
        <w:t>di incompatibilità</w:t>
      </w:r>
    </w:p>
    <w:p w:rsidR="003906FA" w:rsidRPr="003906FA" w:rsidRDefault="003906FA" w:rsidP="003906FA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815C18">
        <w:rPr>
          <w:sz w:val="24"/>
          <w:szCs w:val="24"/>
        </w:rPr>
        <w:t xml:space="preserve">di non trovarsi in nessuna della condizioni di incompatibilità previste dalle Disposizioni e Istruzioni per l’attuazione delle iniziative cofinanziate dai Fondi Strutturali europei 2014/2020, in particolare </w:t>
      </w:r>
      <w:r w:rsidRPr="003906FA">
        <w:rPr>
          <w:sz w:val="24"/>
          <w:szCs w:val="24"/>
        </w:rPr>
        <w:t xml:space="preserve">di non essere collegato, né come socio né come titolare, alla ditta che ha partecipato e vinto la gara di appalto. </w:t>
      </w:r>
    </w:p>
    <w:p w:rsidR="003906FA" w:rsidRPr="00815C18" w:rsidRDefault="003906FA" w:rsidP="003906FA">
      <w:pPr>
        <w:ind w:left="284" w:hanging="284"/>
        <w:jc w:val="both"/>
        <w:rPr>
          <w:sz w:val="24"/>
          <w:szCs w:val="24"/>
        </w:rPr>
      </w:pPr>
    </w:p>
    <w:p w:rsidR="003906FA" w:rsidRPr="00815C18" w:rsidRDefault="003906FA" w:rsidP="003906FA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815C18">
        <w:rPr>
          <w:sz w:val="24"/>
          <w:szCs w:val="24"/>
        </w:rPr>
        <w:t xml:space="preserve">Dichiara inoltre, di non essere parente o affine entro il quarto grado del legale rappresentante dell'Istituto e di altro personale che ha preso parte alla predisposizione del bando di reclutamento, alla comparazione dei </w:t>
      </w:r>
      <w:proofErr w:type="spellStart"/>
      <w:r w:rsidRPr="00815C18">
        <w:rPr>
          <w:sz w:val="24"/>
          <w:szCs w:val="24"/>
        </w:rPr>
        <w:t>curricula</w:t>
      </w:r>
      <w:proofErr w:type="spellEnd"/>
      <w:r w:rsidRPr="00815C18">
        <w:rPr>
          <w:sz w:val="24"/>
          <w:szCs w:val="24"/>
        </w:rPr>
        <w:t xml:space="preserve"> degli astanti e alla stesura delle graduatorie dei candidati. </w:t>
      </w:r>
    </w:p>
    <w:p w:rsidR="003906FA" w:rsidRPr="00815C18" w:rsidRDefault="003906FA" w:rsidP="003906FA">
      <w:pPr>
        <w:jc w:val="both"/>
        <w:rPr>
          <w:sz w:val="24"/>
          <w:szCs w:val="24"/>
        </w:rPr>
      </w:pPr>
    </w:p>
    <w:p w:rsidR="003906FA" w:rsidRPr="00815C18" w:rsidRDefault="003906FA" w:rsidP="003906FA">
      <w:pPr>
        <w:numPr>
          <w:ilvl w:val="0"/>
          <w:numId w:val="1"/>
        </w:numPr>
        <w:rPr>
          <w:b/>
          <w:sz w:val="24"/>
          <w:szCs w:val="24"/>
        </w:rPr>
      </w:pPr>
      <w:r w:rsidRPr="00815C18">
        <w:rPr>
          <w:b/>
          <w:sz w:val="24"/>
          <w:szCs w:val="24"/>
        </w:rPr>
        <w:t>Privacy</w:t>
      </w:r>
    </w:p>
    <w:p w:rsidR="003906FA" w:rsidRPr="00815C18" w:rsidRDefault="003906FA" w:rsidP="003906FA">
      <w:pPr>
        <w:pStyle w:val="Paragrafoelenco1"/>
        <w:ind w:left="0"/>
        <w:jc w:val="both"/>
        <w:rPr>
          <w:color w:val="000000"/>
          <w:sz w:val="24"/>
          <w:szCs w:val="24"/>
        </w:rPr>
      </w:pPr>
      <w:r w:rsidRPr="00815C18">
        <w:rPr>
          <w:color w:val="000000"/>
          <w:sz w:val="24"/>
          <w:szCs w:val="24"/>
        </w:rPr>
        <w:t xml:space="preserve">Il/la sottoscritto/a con la presente, ai sensi degli articoli 13 e 23 del </w:t>
      </w:r>
      <w:proofErr w:type="spellStart"/>
      <w:r w:rsidRPr="00815C18">
        <w:rPr>
          <w:color w:val="000000"/>
          <w:sz w:val="24"/>
          <w:szCs w:val="24"/>
        </w:rPr>
        <w:t>D.Lgs.</w:t>
      </w:r>
      <w:proofErr w:type="spellEnd"/>
      <w:r w:rsidRPr="00815C18">
        <w:rPr>
          <w:color w:val="000000"/>
          <w:sz w:val="24"/>
          <w:szCs w:val="24"/>
        </w:rPr>
        <w:t xml:space="preserve"> 196/2003 (di seguito indicato come “Codice Privacy”) e successive modificazioni ed integrazioni, </w:t>
      </w:r>
      <w:r w:rsidRPr="00815C18">
        <w:rPr>
          <w:b/>
          <w:bCs/>
          <w:iCs/>
          <w:color w:val="000000"/>
          <w:sz w:val="24"/>
          <w:szCs w:val="24"/>
        </w:rPr>
        <w:t>autorizza</w:t>
      </w:r>
      <w:r>
        <w:rPr>
          <w:color w:val="000000"/>
          <w:sz w:val="24"/>
          <w:szCs w:val="24"/>
        </w:rPr>
        <w:t xml:space="preserve"> l</w:t>
      </w:r>
      <w:r w:rsidRPr="00815C18">
        <w:rPr>
          <w:color w:val="000000"/>
          <w:sz w:val="24"/>
          <w:szCs w:val="24"/>
        </w:rPr>
        <w:t>’Istitut</w:t>
      </w:r>
      <w:r>
        <w:rPr>
          <w:color w:val="000000"/>
          <w:sz w:val="24"/>
          <w:szCs w:val="24"/>
        </w:rPr>
        <w:t>o</w:t>
      </w:r>
      <w:r w:rsidRPr="00815C18">
        <w:rPr>
          <w:b/>
          <w:bCs/>
          <w:color w:val="000000"/>
          <w:sz w:val="24"/>
          <w:szCs w:val="24"/>
        </w:rPr>
        <w:t xml:space="preserve"> </w:t>
      </w:r>
      <w:r w:rsidRPr="00815C18">
        <w:rPr>
          <w:bCs/>
          <w:color w:val="000000"/>
          <w:sz w:val="24"/>
          <w:szCs w:val="24"/>
        </w:rPr>
        <w:t>Comprensivo G. GAMERRA</w:t>
      </w:r>
      <w:r w:rsidRPr="00815C18">
        <w:rPr>
          <w:color w:val="000000"/>
          <w:sz w:val="24"/>
          <w:szCs w:val="24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Pr="00815C18">
        <w:rPr>
          <w:sz w:val="24"/>
          <w:szCs w:val="24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3906FA" w:rsidRPr="00815C18" w:rsidRDefault="003906FA" w:rsidP="003906FA">
      <w:pPr>
        <w:rPr>
          <w:sz w:val="24"/>
          <w:szCs w:val="24"/>
        </w:rPr>
      </w:pPr>
    </w:p>
    <w:p w:rsidR="003906FA" w:rsidRPr="00815C18" w:rsidRDefault="003906FA" w:rsidP="003906FA">
      <w:pPr>
        <w:rPr>
          <w:sz w:val="24"/>
          <w:szCs w:val="24"/>
        </w:rPr>
      </w:pPr>
    </w:p>
    <w:p w:rsidR="003906FA" w:rsidRPr="00815C18" w:rsidRDefault="003906FA" w:rsidP="003906FA">
      <w:pPr>
        <w:rPr>
          <w:sz w:val="24"/>
          <w:szCs w:val="24"/>
        </w:rPr>
      </w:pPr>
    </w:p>
    <w:p w:rsidR="003906FA" w:rsidRPr="00815C18" w:rsidRDefault="003906FA" w:rsidP="003906FA">
      <w:pPr>
        <w:rPr>
          <w:sz w:val="24"/>
          <w:szCs w:val="24"/>
        </w:rPr>
      </w:pPr>
      <w:r w:rsidRPr="00815C18">
        <w:rPr>
          <w:sz w:val="24"/>
          <w:szCs w:val="24"/>
        </w:rPr>
        <w:t>Data _____________</w:t>
      </w:r>
      <w:r w:rsidRPr="00815C18">
        <w:rPr>
          <w:sz w:val="24"/>
          <w:szCs w:val="24"/>
        </w:rPr>
        <w:tab/>
      </w:r>
      <w:r w:rsidRPr="00815C18">
        <w:rPr>
          <w:sz w:val="24"/>
          <w:szCs w:val="24"/>
        </w:rPr>
        <w:tab/>
      </w:r>
      <w:r w:rsidRPr="00815C18">
        <w:rPr>
          <w:sz w:val="24"/>
          <w:szCs w:val="24"/>
        </w:rPr>
        <w:tab/>
      </w:r>
      <w:r w:rsidRPr="00815C18">
        <w:rPr>
          <w:sz w:val="24"/>
          <w:szCs w:val="24"/>
        </w:rPr>
        <w:tab/>
      </w:r>
      <w:r w:rsidRPr="00815C18">
        <w:rPr>
          <w:sz w:val="24"/>
          <w:szCs w:val="24"/>
        </w:rPr>
        <w:tab/>
      </w:r>
      <w:r w:rsidRPr="00815C18">
        <w:rPr>
          <w:sz w:val="24"/>
          <w:szCs w:val="24"/>
        </w:rPr>
        <w:tab/>
      </w:r>
      <w:r w:rsidRPr="00815C18">
        <w:rPr>
          <w:sz w:val="24"/>
          <w:szCs w:val="24"/>
        </w:rPr>
        <w:tab/>
        <w:t>FIRMA DEL CANDIDATO</w:t>
      </w:r>
    </w:p>
    <w:p w:rsidR="003906FA" w:rsidRPr="00815C18" w:rsidRDefault="003906FA" w:rsidP="003906FA">
      <w:pPr>
        <w:rPr>
          <w:sz w:val="24"/>
          <w:szCs w:val="24"/>
        </w:rPr>
      </w:pPr>
    </w:p>
    <w:p w:rsidR="003906FA" w:rsidRPr="00815C18" w:rsidRDefault="003906FA" w:rsidP="003906FA">
      <w:pPr>
        <w:rPr>
          <w:sz w:val="24"/>
          <w:szCs w:val="24"/>
        </w:rPr>
      </w:pPr>
      <w:r w:rsidRPr="00815C18">
        <w:rPr>
          <w:sz w:val="24"/>
          <w:szCs w:val="24"/>
        </w:rPr>
        <w:tab/>
      </w:r>
      <w:r w:rsidRPr="00815C18">
        <w:rPr>
          <w:sz w:val="24"/>
          <w:szCs w:val="24"/>
        </w:rPr>
        <w:tab/>
      </w:r>
      <w:r w:rsidRPr="00815C18">
        <w:rPr>
          <w:sz w:val="24"/>
          <w:szCs w:val="24"/>
        </w:rPr>
        <w:tab/>
      </w:r>
      <w:r w:rsidRPr="00815C18">
        <w:rPr>
          <w:sz w:val="24"/>
          <w:szCs w:val="24"/>
        </w:rPr>
        <w:tab/>
      </w:r>
      <w:r w:rsidRPr="00815C18">
        <w:rPr>
          <w:sz w:val="24"/>
          <w:szCs w:val="24"/>
        </w:rPr>
        <w:tab/>
      </w:r>
      <w:r w:rsidRPr="00815C18">
        <w:rPr>
          <w:sz w:val="24"/>
          <w:szCs w:val="24"/>
        </w:rPr>
        <w:tab/>
      </w:r>
      <w:r w:rsidRPr="00815C18">
        <w:rPr>
          <w:sz w:val="24"/>
          <w:szCs w:val="24"/>
        </w:rPr>
        <w:tab/>
      </w:r>
      <w:r w:rsidRPr="00815C18">
        <w:rPr>
          <w:sz w:val="24"/>
          <w:szCs w:val="24"/>
        </w:rPr>
        <w:tab/>
      </w:r>
      <w:r w:rsidRPr="00815C18">
        <w:rPr>
          <w:sz w:val="24"/>
          <w:szCs w:val="24"/>
        </w:rPr>
        <w:tab/>
        <w:t>_____________________</w:t>
      </w:r>
    </w:p>
    <w:p w:rsidR="003906FA" w:rsidRPr="00815C18" w:rsidRDefault="003906FA" w:rsidP="003906FA">
      <w:pPr>
        <w:rPr>
          <w:sz w:val="24"/>
          <w:szCs w:val="24"/>
        </w:rPr>
      </w:pPr>
    </w:p>
    <w:p w:rsidR="003906FA" w:rsidRPr="00715896" w:rsidRDefault="003906FA" w:rsidP="003906FA">
      <w:pPr>
        <w:jc w:val="both"/>
        <w:rPr>
          <w:rFonts w:ascii="Arial" w:hAnsi="Arial" w:cs="Arial"/>
          <w:sz w:val="22"/>
          <w:szCs w:val="22"/>
        </w:rPr>
      </w:pPr>
    </w:p>
    <w:p w:rsidR="003906FA" w:rsidRPr="00301358" w:rsidRDefault="003906FA" w:rsidP="003906FA">
      <w:pPr>
        <w:rPr>
          <w:rFonts w:ascii="Arial" w:hAnsi="Arial" w:cs="Arial"/>
          <w:sz w:val="22"/>
          <w:szCs w:val="22"/>
          <w:lang w:eastAsia="ar-SA" w:bidi="ar-SA"/>
        </w:rPr>
      </w:pPr>
    </w:p>
    <w:p w:rsidR="00B613FB" w:rsidRDefault="00C356B5"/>
    <w:sectPr w:rsidR="00B613FB" w:rsidSect="003906FA">
      <w:headerReference w:type="even" r:id="rId7"/>
      <w:headerReference w:type="default" r:id="rId8"/>
      <w:footerReference w:type="default" r:id="rId9"/>
      <w:pgSz w:w="11906" w:h="16838"/>
      <w:pgMar w:top="426" w:right="1134" w:bottom="600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6B5" w:rsidRDefault="00C356B5" w:rsidP="003906FA">
      <w:r>
        <w:separator/>
      </w:r>
    </w:p>
  </w:endnote>
  <w:endnote w:type="continuationSeparator" w:id="0">
    <w:p w:rsidR="00C356B5" w:rsidRDefault="00C356B5" w:rsidP="00390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268"/>
      <w:gridCol w:w="1510"/>
    </w:tblGrid>
    <w:tr w:rsidR="0018672C">
      <w:tc>
        <w:tcPr>
          <w:tcW w:w="8268" w:type="dxa"/>
        </w:tcPr>
        <w:p w:rsidR="0018672C" w:rsidRDefault="009A2A28">
          <w:pPr>
            <w:widowControl w:val="0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Progetto PON-FESR </w:t>
          </w:r>
          <w:smartTag w:uri="urn:schemas-microsoft-com:office:smarttags" w:element="phone">
            <w:smartTagPr>
              <w:attr w:uri="urn:schemas-microsoft-com:office:office" w:name="ls" w:val="trans"/>
            </w:smartTagPr>
            <w:r>
              <w:rPr>
                <w:rFonts w:ascii="Tahoma" w:hAnsi="Tahoma" w:cs="Tahoma"/>
                <w:sz w:val="16"/>
                <w:szCs w:val="16"/>
              </w:rPr>
              <w:t>2014-2020</w:t>
            </w:r>
          </w:smartTag>
          <w:r>
            <w:rPr>
              <w:rFonts w:ascii="Tahoma" w:hAnsi="Tahoma" w:cs="Tahoma"/>
              <w:sz w:val="16"/>
              <w:szCs w:val="16"/>
            </w:rPr>
            <w:t xml:space="preserve"> - I.C. G.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Gamerra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di Pisa</w:t>
          </w:r>
        </w:p>
      </w:tc>
      <w:tc>
        <w:tcPr>
          <w:tcW w:w="1510" w:type="dxa"/>
        </w:tcPr>
        <w:p w:rsidR="0018672C" w:rsidRDefault="009A2A28">
          <w:pPr>
            <w:widowControl w:val="0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Pagina </w:t>
          </w:r>
          <w:r w:rsidR="008E708C">
            <w:rPr>
              <w:rStyle w:val="Numeropagina"/>
              <w:rFonts w:ascii="Tahoma" w:hAnsi="Tahoma" w:cs="Tahoma"/>
              <w:sz w:val="16"/>
              <w:szCs w:val="16"/>
            </w:rPr>
            <w:fldChar w:fldCharType="begin"/>
          </w:r>
          <w:r>
            <w:rPr>
              <w:rStyle w:val="Numeropagina"/>
              <w:rFonts w:ascii="Tahoma" w:hAnsi="Tahoma" w:cs="Tahoma"/>
              <w:sz w:val="16"/>
              <w:szCs w:val="16"/>
            </w:rPr>
            <w:instrText xml:space="preserve"> PAGE </w:instrText>
          </w:r>
          <w:r w:rsidR="008E708C">
            <w:rPr>
              <w:rStyle w:val="Numeropagina"/>
              <w:rFonts w:ascii="Tahoma" w:hAnsi="Tahoma" w:cs="Tahoma"/>
              <w:sz w:val="16"/>
              <w:szCs w:val="16"/>
            </w:rPr>
            <w:fldChar w:fldCharType="separate"/>
          </w:r>
          <w:r w:rsidR="00DA00E1">
            <w:rPr>
              <w:rStyle w:val="Numeropagina"/>
              <w:rFonts w:ascii="Tahoma" w:hAnsi="Tahoma" w:cs="Tahoma"/>
              <w:noProof/>
              <w:sz w:val="16"/>
              <w:szCs w:val="16"/>
            </w:rPr>
            <w:t>3</w:t>
          </w:r>
          <w:r w:rsidR="008E708C">
            <w:rPr>
              <w:rStyle w:val="Numeropagina"/>
              <w:rFonts w:ascii="Tahoma" w:hAnsi="Tahoma" w:cs="Tahoma"/>
              <w:sz w:val="16"/>
              <w:szCs w:val="16"/>
            </w:rPr>
            <w:fldChar w:fldCharType="end"/>
          </w:r>
          <w:r>
            <w:rPr>
              <w:rStyle w:val="Numeropagina"/>
              <w:rFonts w:ascii="Tahoma" w:hAnsi="Tahoma" w:cs="Tahoma"/>
              <w:sz w:val="16"/>
              <w:szCs w:val="16"/>
            </w:rPr>
            <w:t xml:space="preserve"> di </w:t>
          </w:r>
          <w:r w:rsidR="008E708C">
            <w:rPr>
              <w:rStyle w:val="Numeropagina"/>
              <w:rFonts w:ascii="Tahoma" w:hAnsi="Tahoma" w:cs="Tahoma"/>
              <w:sz w:val="16"/>
              <w:szCs w:val="16"/>
            </w:rPr>
            <w:fldChar w:fldCharType="begin"/>
          </w:r>
          <w:r>
            <w:rPr>
              <w:rStyle w:val="Numeropagina"/>
              <w:rFonts w:ascii="Tahoma" w:hAnsi="Tahoma" w:cs="Tahoma"/>
              <w:sz w:val="16"/>
              <w:szCs w:val="16"/>
            </w:rPr>
            <w:instrText xml:space="preserve"> NUMPAGES </w:instrText>
          </w:r>
          <w:r w:rsidR="008E708C">
            <w:rPr>
              <w:rStyle w:val="Numeropagina"/>
              <w:rFonts w:ascii="Tahoma" w:hAnsi="Tahoma" w:cs="Tahoma"/>
              <w:sz w:val="16"/>
              <w:szCs w:val="16"/>
            </w:rPr>
            <w:fldChar w:fldCharType="separate"/>
          </w:r>
          <w:r w:rsidR="00DA00E1">
            <w:rPr>
              <w:rStyle w:val="Numeropagina"/>
              <w:rFonts w:ascii="Tahoma" w:hAnsi="Tahoma" w:cs="Tahoma"/>
              <w:noProof/>
              <w:sz w:val="16"/>
              <w:szCs w:val="16"/>
            </w:rPr>
            <w:t>3</w:t>
          </w:r>
          <w:r w:rsidR="008E708C">
            <w:rPr>
              <w:rStyle w:val="Numeropagina"/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:rsidR="0018672C" w:rsidRDefault="00C356B5">
    <w:pPr>
      <w:pStyle w:val="Pidipagina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6B5" w:rsidRDefault="00C356B5" w:rsidP="003906FA">
      <w:r>
        <w:separator/>
      </w:r>
    </w:p>
  </w:footnote>
  <w:footnote w:type="continuationSeparator" w:id="0">
    <w:p w:rsidR="00C356B5" w:rsidRDefault="00C356B5" w:rsidP="003906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72C" w:rsidRDefault="008E708C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A2A2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8672C" w:rsidRDefault="00C356B5">
    <w:pPr>
      <w:pStyle w:val="Intestazion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72C" w:rsidRDefault="009A2A28" w:rsidP="003906FA">
    <w:pPr>
      <w:ind w:left="708" w:firstLine="708"/>
      <w:rPr>
        <w:rFonts w:ascii="Tahoma" w:hAnsi="Tahoma" w:cs="Tahoma"/>
        <w:b/>
        <w:noProof/>
      </w:rPr>
    </w:pPr>
    <w:r>
      <w:rPr>
        <w:rFonts w:ascii="Tahoma" w:hAnsi="Tahoma" w:cs="Tahoma"/>
        <w:b/>
        <w:noProof/>
      </w:rPr>
      <w:tab/>
    </w:r>
  </w:p>
  <w:p w:rsidR="0018672C" w:rsidRDefault="00C356B5">
    <w:pPr>
      <w:ind w:left="708" w:firstLine="708"/>
      <w:rPr>
        <w:rFonts w:ascii="Tahoma" w:hAnsi="Tahoma" w:cs="Tahoma"/>
        <w:b/>
        <w:noProof/>
      </w:rPr>
    </w:pPr>
  </w:p>
  <w:p w:rsidR="0018672C" w:rsidRDefault="00C356B5">
    <w:pPr>
      <w:ind w:left="708" w:firstLine="708"/>
      <w:rPr>
        <w:rFonts w:ascii="Tahoma" w:hAnsi="Tahoma" w:cs="Tahoma"/>
        <w:b/>
        <w:noProof/>
      </w:rPr>
    </w:pPr>
  </w:p>
  <w:p w:rsidR="0018672C" w:rsidRDefault="00C356B5">
    <w:pPr>
      <w:ind w:left="708" w:firstLine="708"/>
      <w:rPr>
        <w:rFonts w:ascii="Tahoma" w:hAnsi="Tahoma" w:cs="Tahoma"/>
        <w:b/>
        <w:noProof/>
      </w:rPr>
    </w:pPr>
  </w:p>
  <w:p w:rsidR="0018672C" w:rsidRDefault="00C356B5">
    <w:pPr>
      <w:ind w:left="708" w:firstLine="708"/>
      <w:rPr>
        <w:rFonts w:ascii="Tahoma" w:hAnsi="Tahoma" w:cs="Tahoma"/>
        <w:b/>
        <w:noProof/>
      </w:rPr>
    </w:pPr>
  </w:p>
  <w:p w:rsidR="0018672C" w:rsidRDefault="008E708C">
    <w:pPr>
      <w:ind w:left="708" w:firstLine="708"/>
      <w:rPr>
        <w:rFonts w:ascii="Tahoma" w:hAnsi="Tahoma" w:cs="Tahoma"/>
        <w:b/>
        <w:noProof/>
      </w:rPr>
    </w:pPr>
    <w:r w:rsidRPr="008E708C"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2.75pt;margin-top:-49.3pt;width:448.5pt;height:79.9pt;z-index:251660288">
          <v:imagedata r:id="rId1" o:title="" croptop="12898f" cropbottom="12632f"/>
          <w10:wrap type="square"/>
        </v:shape>
      </w:pict>
    </w:r>
  </w:p>
  <w:p w:rsidR="0018672C" w:rsidRDefault="00C356B5">
    <w:pPr>
      <w:ind w:left="708" w:firstLine="708"/>
      <w:rPr>
        <w:rFonts w:ascii="Tahoma" w:hAnsi="Tahoma" w:cs="Tahoma"/>
        <w:b/>
        <w:noProof/>
      </w:rPr>
    </w:pPr>
  </w:p>
  <w:p w:rsidR="0018672C" w:rsidRDefault="00C356B5">
    <w:pPr>
      <w:ind w:left="708" w:firstLine="708"/>
      <w:rPr>
        <w:rFonts w:ascii="Tahoma" w:hAnsi="Tahoma" w:cs="Tahoma"/>
        <w:b/>
        <w:noProof/>
      </w:rPr>
    </w:pPr>
  </w:p>
  <w:p w:rsidR="007F6EC4" w:rsidRPr="000D09FF" w:rsidRDefault="009A2A28" w:rsidP="007F6EC4">
    <w:pPr>
      <w:ind w:left="709"/>
      <w:jc w:val="center"/>
      <w:outlineLvl w:val="0"/>
      <w:rPr>
        <w:b/>
        <w:sz w:val="18"/>
        <w:szCs w:val="18"/>
      </w:rPr>
    </w:pPr>
    <w:r w:rsidRPr="000D09FF">
      <w:rPr>
        <w:b/>
        <w:sz w:val="18"/>
        <w:szCs w:val="18"/>
      </w:rPr>
      <w:t xml:space="preserve">ISTITUTO COMPRENSIVO STATALE “G. GAMERRA”  - Via </w:t>
    </w:r>
    <w:proofErr w:type="spellStart"/>
    <w:r w:rsidRPr="000D09FF">
      <w:rPr>
        <w:b/>
        <w:sz w:val="18"/>
        <w:szCs w:val="18"/>
      </w:rPr>
      <w:t>Ximenes</w:t>
    </w:r>
    <w:proofErr w:type="spellEnd"/>
    <w:r w:rsidRPr="000D09FF">
      <w:rPr>
        <w:b/>
        <w:sz w:val="18"/>
        <w:szCs w:val="18"/>
      </w:rPr>
      <w:t xml:space="preserve"> 1- 56121 PISA</w:t>
    </w:r>
  </w:p>
  <w:p w:rsidR="007F6EC4" w:rsidRPr="000D09FF" w:rsidRDefault="009A2A28" w:rsidP="007F6EC4">
    <w:pPr>
      <w:ind w:left="709"/>
      <w:jc w:val="center"/>
      <w:outlineLvl w:val="0"/>
      <w:rPr>
        <w:sz w:val="18"/>
        <w:szCs w:val="18"/>
      </w:rPr>
    </w:pPr>
    <w:r w:rsidRPr="000D09FF">
      <w:rPr>
        <w:sz w:val="18"/>
        <w:szCs w:val="18"/>
      </w:rPr>
      <w:t xml:space="preserve">Tel. </w:t>
    </w:r>
    <w:smartTag w:uri="urn:schemas-microsoft-com:office:smarttags" w:element="phone">
      <w:smartTagPr>
        <w:attr w:uri="urn:schemas-microsoft-com:office:office" w:name="ls" w:val="trans"/>
      </w:smartTagPr>
      <w:r w:rsidRPr="000D09FF">
        <w:rPr>
          <w:sz w:val="18"/>
          <w:szCs w:val="18"/>
        </w:rPr>
        <w:t>050/982088</w:t>
      </w:r>
    </w:smartTag>
    <w:r w:rsidRPr="000D09FF">
      <w:rPr>
        <w:sz w:val="18"/>
        <w:szCs w:val="18"/>
      </w:rPr>
      <w:t xml:space="preserve"> Codice Fiscale </w:t>
    </w:r>
    <w:smartTag w:uri="urn:schemas-microsoft-com:office:smarttags" w:element="phone">
      <w:smartTagPr>
        <w:attr w:uri="urn:schemas-microsoft-com:office:office" w:name="ls" w:val="trans"/>
      </w:smartTagPr>
      <w:r w:rsidRPr="000D09FF">
        <w:rPr>
          <w:sz w:val="18"/>
          <w:szCs w:val="18"/>
        </w:rPr>
        <w:t>80005590502</w:t>
      </w:r>
    </w:smartTag>
    <w:r w:rsidRPr="000D09FF">
      <w:rPr>
        <w:sz w:val="18"/>
        <w:szCs w:val="18"/>
      </w:rPr>
      <w:t xml:space="preserve"> -pec: piic81800r@pec.istruzione.it - </w:t>
    </w:r>
    <w:proofErr w:type="spellStart"/>
    <w:r w:rsidRPr="000D09FF">
      <w:rPr>
        <w:sz w:val="18"/>
        <w:szCs w:val="18"/>
      </w:rPr>
      <w:t>email</w:t>
    </w:r>
    <w:proofErr w:type="spellEnd"/>
    <w:r w:rsidRPr="000D09FF">
      <w:rPr>
        <w:sz w:val="18"/>
        <w:szCs w:val="18"/>
      </w:rPr>
      <w:t xml:space="preserve">: </w:t>
    </w:r>
    <w:hyperlink r:id="rId2" w:history="1">
      <w:r w:rsidRPr="000D09FF">
        <w:rPr>
          <w:sz w:val="18"/>
          <w:szCs w:val="18"/>
        </w:rPr>
        <w:t>piic81800r@istruzione.it</w:t>
      </w:r>
    </w:hyperlink>
  </w:p>
  <w:p w:rsidR="007F6EC4" w:rsidRPr="000D09FF" w:rsidRDefault="009A2A28" w:rsidP="007F6EC4">
    <w:pPr>
      <w:ind w:left="709"/>
      <w:jc w:val="center"/>
      <w:outlineLvl w:val="0"/>
      <w:rPr>
        <w:sz w:val="18"/>
        <w:szCs w:val="18"/>
      </w:rPr>
    </w:pPr>
    <w:r w:rsidRPr="000D09FF">
      <w:rPr>
        <w:sz w:val="18"/>
        <w:szCs w:val="18"/>
      </w:rPr>
      <w:t xml:space="preserve">Fondi Strutturali Europei – Programma operativo nazionale  “Per la scuola, competenze e ambienti per l’apprendimento” 2014-2020  - Apprendimento e socialità </w:t>
    </w:r>
  </w:p>
  <w:p w:rsidR="007F6EC4" w:rsidRPr="000D09FF" w:rsidRDefault="009A2A28" w:rsidP="007F6EC4">
    <w:pPr>
      <w:ind w:left="709"/>
      <w:jc w:val="center"/>
      <w:outlineLvl w:val="0"/>
      <w:rPr>
        <w:sz w:val="18"/>
        <w:szCs w:val="18"/>
      </w:rPr>
    </w:pPr>
    <w:r w:rsidRPr="000D09FF">
      <w:rPr>
        <w:sz w:val="18"/>
        <w:szCs w:val="18"/>
      </w:rPr>
      <w:t xml:space="preserve">Codice Progetto: 10.2.2A-FSEPON-TO-2021-119 </w:t>
    </w:r>
  </w:p>
  <w:p w:rsidR="007F6EC4" w:rsidRPr="000D09FF" w:rsidRDefault="009A2A28" w:rsidP="007F6EC4">
    <w:pPr>
      <w:ind w:left="709"/>
      <w:jc w:val="center"/>
      <w:outlineLvl w:val="0"/>
      <w:rPr>
        <w:sz w:val="18"/>
        <w:szCs w:val="18"/>
      </w:rPr>
    </w:pPr>
    <w:r w:rsidRPr="000D09FF">
      <w:rPr>
        <w:sz w:val="18"/>
        <w:szCs w:val="18"/>
      </w:rPr>
      <w:t>“Impariamo divertendoci”</w:t>
    </w:r>
  </w:p>
  <w:p w:rsidR="0018672C" w:rsidRDefault="009A2A28" w:rsidP="007F6EC4">
    <w:pPr>
      <w:ind w:left="709"/>
      <w:outlineLvl w:val="0"/>
      <w:rPr>
        <w:rFonts w:ascii="Tahoma" w:hAnsi="Tahoma" w:cs="Tahoma"/>
        <w:b/>
        <w:noProof/>
        <w:color w:val="7F7F7F"/>
        <w:sz w:val="14"/>
        <w:szCs w:val="16"/>
      </w:rPr>
    </w:pPr>
    <w:r>
      <w:rPr>
        <w:sz w:val="18"/>
        <w:szCs w:val="18"/>
      </w:rPr>
      <w:t xml:space="preserve">                                                                              </w:t>
    </w:r>
    <w:r w:rsidRPr="000D09FF">
      <w:rPr>
        <w:sz w:val="18"/>
        <w:szCs w:val="18"/>
      </w:rPr>
      <w:t>CUP: G53D21001330007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30C8D"/>
    <w:multiLevelType w:val="hybridMultilevel"/>
    <w:tmpl w:val="462458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404047"/>
    <w:multiLevelType w:val="hybridMultilevel"/>
    <w:tmpl w:val="E2F09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AA85407"/>
    <w:multiLevelType w:val="hybridMultilevel"/>
    <w:tmpl w:val="217A8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906FA"/>
    <w:rsid w:val="00383821"/>
    <w:rsid w:val="003906FA"/>
    <w:rsid w:val="004717A4"/>
    <w:rsid w:val="007D2BC1"/>
    <w:rsid w:val="008E708C"/>
    <w:rsid w:val="008F5092"/>
    <w:rsid w:val="009A2A28"/>
    <w:rsid w:val="00BD77C9"/>
    <w:rsid w:val="00C356B5"/>
    <w:rsid w:val="00DA0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martTagType w:namespaceuri="urn:schemas-microsoft-com:office:smarttags" w:name="phone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06F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3906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3906FA"/>
    <w:rPr>
      <w:rFonts w:ascii="Times New Roman" w:eastAsia="MS Mincho" w:hAnsi="Times New Roman" w:cs="Times New Roman"/>
      <w:sz w:val="20"/>
      <w:szCs w:val="20"/>
      <w:lang w:eastAsia="it-IT" w:bidi="he-IL"/>
    </w:rPr>
  </w:style>
  <w:style w:type="character" w:styleId="Numeropagina">
    <w:name w:val="page number"/>
    <w:basedOn w:val="Carpredefinitoparagrafo"/>
    <w:semiHidden/>
    <w:rsid w:val="003906FA"/>
  </w:style>
  <w:style w:type="paragraph" w:styleId="Corpodeltesto">
    <w:name w:val="Body Text"/>
    <w:basedOn w:val="Normale"/>
    <w:link w:val="CorpodeltestoCarattere"/>
    <w:semiHidden/>
    <w:rsid w:val="003906FA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3906FA"/>
    <w:rPr>
      <w:rFonts w:ascii="Times New Roman" w:eastAsia="MS Mincho" w:hAnsi="Times New Roman" w:cs="Times New Roman"/>
      <w:sz w:val="20"/>
      <w:szCs w:val="20"/>
      <w:lang w:eastAsia="it-IT" w:bidi="he-IL"/>
    </w:rPr>
  </w:style>
  <w:style w:type="paragraph" w:styleId="Pidipagina">
    <w:name w:val="footer"/>
    <w:basedOn w:val="Normale"/>
    <w:link w:val="PidipaginaCarattere"/>
    <w:semiHidden/>
    <w:rsid w:val="003906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3906FA"/>
    <w:rPr>
      <w:rFonts w:ascii="Times New Roman" w:eastAsia="MS Mincho" w:hAnsi="Times New Roman" w:cs="Times New Roman"/>
      <w:sz w:val="20"/>
      <w:szCs w:val="20"/>
      <w:lang w:eastAsia="it-IT" w:bidi="he-IL"/>
    </w:rPr>
  </w:style>
  <w:style w:type="paragraph" w:customStyle="1" w:styleId="Paragrafoelenco1">
    <w:name w:val="Paragrafo elenco1"/>
    <w:basedOn w:val="Normale"/>
    <w:rsid w:val="003906F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iic81800r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2</cp:revision>
  <dcterms:created xsi:type="dcterms:W3CDTF">2021-06-10T10:29:00Z</dcterms:created>
  <dcterms:modified xsi:type="dcterms:W3CDTF">2021-06-10T10:41:00Z</dcterms:modified>
</cp:coreProperties>
</file>